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E" w:rsidRDefault="00335279">
      <w:pPr>
        <w:pStyle w:val="a3"/>
        <w:spacing w:before="76"/>
        <w:ind w:right="79"/>
        <w:jc w:val="center"/>
      </w:pPr>
      <w:r>
        <w:t>Муниципальное общеобразовательное бюджетное учреждение</w:t>
      </w:r>
    </w:p>
    <w:p w:rsidR="0062474E" w:rsidRDefault="00335279">
      <w:pPr>
        <w:pStyle w:val="a3"/>
        <w:spacing w:before="1"/>
        <w:ind w:right="50"/>
        <w:jc w:val="center"/>
      </w:pPr>
      <w:r>
        <w:t>«Новосергиевская средняя общеобразовательная школа № 3 имени генерала А.И. Елагина»</w:t>
      </w:r>
    </w:p>
    <w:p w:rsidR="0062474E" w:rsidRDefault="00335279">
      <w:pPr>
        <w:pStyle w:val="a3"/>
        <w:ind w:left="1801" w:right="1851" w:firstLine="914"/>
      </w:pPr>
      <w:proofErr w:type="spellStart"/>
      <w:r>
        <w:t>Новосергиевского</w:t>
      </w:r>
      <w:proofErr w:type="spellEnd"/>
      <w:r>
        <w:t xml:space="preserve"> </w:t>
      </w:r>
      <w:r>
        <w:rPr>
          <w:spacing w:val="-10"/>
        </w:rPr>
        <w:t xml:space="preserve">района </w:t>
      </w:r>
      <w:r>
        <w:rPr>
          <w:spacing w:val="-5"/>
        </w:rPr>
        <w:t xml:space="preserve">Оренбургской </w:t>
      </w:r>
      <w:r>
        <w:rPr>
          <w:spacing w:val="-3"/>
        </w:rPr>
        <w:t xml:space="preserve">области (МОБУ «Новосергиевская </w:t>
      </w:r>
      <w:r>
        <w:rPr>
          <w:spacing w:val="-6"/>
        </w:rPr>
        <w:t xml:space="preserve">СОШ </w:t>
      </w:r>
      <w:r>
        <w:t xml:space="preserve">№ 3 </w:t>
      </w:r>
      <w:r>
        <w:rPr>
          <w:spacing w:val="-7"/>
        </w:rPr>
        <w:t xml:space="preserve">им. </w:t>
      </w:r>
      <w:r>
        <w:rPr>
          <w:spacing w:val="-6"/>
        </w:rPr>
        <w:t xml:space="preserve">генерала </w:t>
      </w:r>
      <w:r>
        <w:rPr>
          <w:spacing w:val="-9"/>
        </w:rPr>
        <w:t xml:space="preserve">А.И. </w:t>
      </w:r>
      <w:r>
        <w:rPr>
          <w:spacing w:val="-11"/>
        </w:rPr>
        <w:t>Елагина»)</w:t>
      </w:r>
    </w:p>
    <w:p w:rsidR="0062474E" w:rsidRDefault="0062474E">
      <w:pPr>
        <w:pStyle w:val="a3"/>
        <w:spacing w:before="3"/>
      </w:pPr>
    </w:p>
    <w:p w:rsidR="0062474E" w:rsidRDefault="00335279">
      <w:pPr>
        <w:pStyle w:val="Heading1"/>
        <w:jc w:val="center"/>
      </w:pPr>
      <w:r>
        <w:t>ПРИКАЗ</w:t>
      </w:r>
    </w:p>
    <w:p w:rsidR="0062474E" w:rsidRDefault="00335279">
      <w:pPr>
        <w:pStyle w:val="a3"/>
        <w:tabs>
          <w:tab w:val="left" w:pos="8632"/>
        </w:tabs>
        <w:spacing w:before="1" w:line="292" w:lineRule="exact"/>
        <w:ind w:right="80"/>
        <w:jc w:val="center"/>
      </w:pPr>
      <w:r>
        <w:rPr>
          <w:spacing w:val="2"/>
        </w:rPr>
        <w:t>30.12.2020</w:t>
      </w:r>
      <w:r>
        <w:rPr>
          <w:spacing w:val="2"/>
        </w:rPr>
        <w:tab/>
      </w:r>
      <w:r>
        <w:t>№</w:t>
      </w:r>
      <w:r>
        <w:rPr>
          <w:spacing w:val="-14"/>
        </w:rPr>
        <w:t xml:space="preserve"> </w:t>
      </w:r>
      <w:r>
        <w:rPr>
          <w:spacing w:val="3"/>
        </w:rPr>
        <w:t>348</w:t>
      </w:r>
    </w:p>
    <w:p w:rsidR="0062474E" w:rsidRDefault="00335279">
      <w:pPr>
        <w:pStyle w:val="a3"/>
        <w:spacing w:line="292" w:lineRule="exact"/>
        <w:ind w:right="49"/>
        <w:jc w:val="center"/>
      </w:pPr>
      <w:r>
        <w:t>п. Новосергиевка</w:t>
      </w:r>
    </w:p>
    <w:p w:rsidR="0062474E" w:rsidRDefault="0062474E">
      <w:pPr>
        <w:pStyle w:val="a3"/>
        <w:spacing w:before="1"/>
      </w:pPr>
    </w:p>
    <w:p w:rsidR="0062474E" w:rsidRDefault="00335279">
      <w:pPr>
        <w:pStyle w:val="Heading1"/>
        <w:ind w:left="212" w:right="7267"/>
      </w:pPr>
      <w:r>
        <w:t xml:space="preserve">Об организации питания и выплате ежемесячной денежной компенсации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c</w:t>
      </w:r>
      <w:proofErr w:type="spellEnd"/>
      <w:r>
        <w:t xml:space="preserve"> ОВЗ</w:t>
      </w:r>
    </w:p>
    <w:p w:rsidR="0062474E" w:rsidRDefault="0062474E">
      <w:pPr>
        <w:pStyle w:val="a3"/>
        <w:spacing w:before="4"/>
        <w:rPr>
          <w:b/>
          <w:sz w:val="25"/>
        </w:rPr>
      </w:pPr>
    </w:p>
    <w:p w:rsidR="0062474E" w:rsidRDefault="00335279">
      <w:pPr>
        <w:ind w:left="212" w:right="258" w:firstLine="704"/>
        <w:jc w:val="both"/>
        <w:rPr>
          <w:sz w:val="24"/>
        </w:rPr>
      </w:pPr>
      <w:proofErr w:type="gramStart"/>
      <w:r>
        <w:rPr>
          <w:sz w:val="24"/>
        </w:rPr>
        <w:t xml:space="preserve">В целях повышения качества организации </w:t>
      </w:r>
      <w:r>
        <w:rPr>
          <w:spacing w:val="3"/>
          <w:sz w:val="24"/>
        </w:rPr>
        <w:t xml:space="preserve">питания </w:t>
      </w:r>
      <w:r>
        <w:rPr>
          <w:spacing w:val="-7"/>
          <w:sz w:val="24"/>
        </w:rPr>
        <w:t xml:space="preserve">учащихся, </w:t>
      </w:r>
      <w:r>
        <w:rPr>
          <w:sz w:val="24"/>
        </w:rPr>
        <w:t xml:space="preserve">в соответствии с Федеральным законом № </w:t>
      </w:r>
      <w:r>
        <w:rPr>
          <w:spacing w:val="2"/>
          <w:sz w:val="24"/>
        </w:rPr>
        <w:t xml:space="preserve">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</w:t>
      </w:r>
      <w:r>
        <w:rPr>
          <w:spacing w:val="-3"/>
          <w:sz w:val="24"/>
        </w:rPr>
        <w:t xml:space="preserve">РФ», </w:t>
      </w:r>
      <w:r>
        <w:rPr>
          <w:sz w:val="24"/>
        </w:rPr>
        <w:t xml:space="preserve">санитарно-эпидемиологическими правилами и нормами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 «Санитарно-эпидемиологические требования к организации общественного </w:t>
      </w:r>
      <w:r>
        <w:rPr>
          <w:spacing w:val="3"/>
          <w:sz w:val="24"/>
        </w:rPr>
        <w:t xml:space="preserve">питания </w:t>
      </w:r>
      <w:r>
        <w:rPr>
          <w:sz w:val="24"/>
        </w:rPr>
        <w:t xml:space="preserve">населения», государственной программой «Развитие системы образования </w:t>
      </w:r>
      <w:r>
        <w:rPr>
          <w:spacing w:val="-3"/>
          <w:sz w:val="24"/>
        </w:rPr>
        <w:t xml:space="preserve">Оренбургской </w:t>
      </w:r>
      <w:r>
        <w:rPr>
          <w:sz w:val="24"/>
        </w:rPr>
        <w:t xml:space="preserve">области»,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основании </w:t>
      </w:r>
      <w:r>
        <w:rPr>
          <w:sz w:val="24"/>
        </w:rPr>
        <w:t xml:space="preserve">методических рекомендаций Министерства образования </w:t>
      </w:r>
      <w:r>
        <w:rPr>
          <w:spacing w:val="-3"/>
          <w:sz w:val="24"/>
        </w:rPr>
        <w:t xml:space="preserve">Оренбургской </w:t>
      </w:r>
      <w:r>
        <w:rPr>
          <w:sz w:val="24"/>
        </w:rPr>
        <w:t xml:space="preserve">области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организации предоставления бесплатного </w:t>
      </w:r>
      <w:r>
        <w:rPr>
          <w:spacing w:val="-4"/>
          <w:sz w:val="24"/>
        </w:rPr>
        <w:t>двухразового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питания </w:t>
      </w:r>
      <w:r>
        <w:rPr>
          <w:sz w:val="24"/>
        </w:rPr>
        <w:t>лицам с ограниченными возможностями здоровья в муниципальных</w:t>
      </w:r>
      <w:proofErr w:type="gramEnd"/>
      <w:r>
        <w:rPr>
          <w:sz w:val="24"/>
        </w:rPr>
        <w:t xml:space="preserve"> общеобразовательных </w:t>
      </w:r>
      <w:proofErr w:type="gramStart"/>
      <w:r>
        <w:rPr>
          <w:sz w:val="24"/>
        </w:rPr>
        <w:t>организациях</w:t>
      </w:r>
      <w:proofErr w:type="gramEnd"/>
      <w:r>
        <w:rPr>
          <w:sz w:val="24"/>
        </w:rPr>
        <w:t xml:space="preserve">, методических рекомендаций Министерства образования </w:t>
      </w:r>
      <w:r>
        <w:rPr>
          <w:spacing w:val="-3"/>
          <w:sz w:val="24"/>
        </w:rPr>
        <w:t xml:space="preserve">Оренбургской </w:t>
      </w:r>
      <w:r>
        <w:rPr>
          <w:sz w:val="24"/>
        </w:rPr>
        <w:t xml:space="preserve">области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выплате ежемесячной денежной компенсации </w:t>
      </w:r>
      <w:r>
        <w:rPr>
          <w:spacing w:val="-4"/>
          <w:sz w:val="24"/>
        </w:rPr>
        <w:t xml:space="preserve">двухразового </w:t>
      </w:r>
      <w:r>
        <w:rPr>
          <w:spacing w:val="3"/>
          <w:sz w:val="24"/>
        </w:rPr>
        <w:t xml:space="preserve">питания </w:t>
      </w:r>
      <w:proofErr w:type="gramStart"/>
      <w:r>
        <w:rPr>
          <w:spacing w:val="-4"/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с ограниченными возможностями здоровья, осваивающим программы начального </w:t>
      </w:r>
      <w:r>
        <w:rPr>
          <w:spacing w:val="-5"/>
          <w:sz w:val="24"/>
        </w:rPr>
        <w:t xml:space="preserve">общего, </w:t>
      </w:r>
      <w:r>
        <w:rPr>
          <w:sz w:val="24"/>
        </w:rPr>
        <w:t xml:space="preserve">основного </w:t>
      </w:r>
      <w:r>
        <w:rPr>
          <w:spacing w:val="-6"/>
          <w:sz w:val="24"/>
        </w:rPr>
        <w:t xml:space="preserve">общего </w:t>
      </w:r>
      <w:r>
        <w:rPr>
          <w:sz w:val="24"/>
        </w:rPr>
        <w:t xml:space="preserve">и среднего </w:t>
      </w:r>
      <w:r>
        <w:rPr>
          <w:spacing w:val="-6"/>
          <w:sz w:val="24"/>
        </w:rPr>
        <w:t xml:space="preserve">общего </w:t>
      </w:r>
      <w:r>
        <w:rPr>
          <w:sz w:val="24"/>
        </w:rPr>
        <w:t xml:space="preserve">образования </w:t>
      </w:r>
      <w:r>
        <w:rPr>
          <w:spacing w:val="3"/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дому</w:t>
      </w:r>
    </w:p>
    <w:p w:rsidR="0062474E" w:rsidRDefault="0062474E">
      <w:pPr>
        <w:pStyle w:val="a3"/>
        <w:spacing w:before="1"/>
        <w:rPr>
          <w:sz w:val="25"/>
        </w:rPr>
      </w:pPr>
    </w:p>
    <w:p w:rsidR="0062474E" w:rsidRDefault="00335279">
      <w:pPr>
        <w:pStyle w:val="a3"/>
        <w:ind w:left="212"/>
      </w:pPr>
      <w:r>
        <w:t>ПРИКАЗЫВАЮ:</w:t>
      </w:r>
    </w:p>
    <w:p w:rsidR="0062474E" w:rsidRDefault="0062474E">
      <w:pPr>
        <w:pStyle w:val="a3"/>
        <w:spacing w:before="6"/>
      </w:pPr>
    </w:p>
    <w:p w:rsidR="0062474E" w:rsidRDefault="00335279">
      <w:pPr>
        <w:pStyle w:val="a4"/>
        <w:numPr>
          <w:ilvl w:val="0"/>
          <w:numId w:val="2"/>
        </w:numPr>
        <w:tabs>
          <w:tab w:val="left" w:pos="498"/>
        </w:tabs>
        <w:spacing w:line="235" w:lineRule="auto"/>
        <w:ind w:left="212" w:right="254" w:firstLine="0"/>
        <w:jc w:val="both"/>
        <w:rPr>
          <w:sz w:val="26"/>
        </w:rPr>
      </w:pPr>
      <w:r>
        <w:rPr>
          <w:spacing w:val="-8"/>
          <w:sz w:val="26"/>
        </w:rPr>
        <w:t xml:space="preserve">Организовать </w:t>
      </w:r>
      <w:r>
        <w:rPr>
          <w:spacing w:val="-6"/>
          <w:sz w:val="26"/>
        </w:rPr>
        <w:t xml:space="preserve">бесплатное </w:t>
      </w:r>
      <w:r>
        <w:rPr>
          <w:spacing w:val="-3"/>
          <w:sz w:val="26"/>
        </w:rPr>
        <w:t xml:space="preserve">двухразовое </w:t>
      </w:r>
      <w:r>
        <w:rPr>
          <w:spacing w:val="-15"/>
          <w:sz w:val="26"/>
        </w:rPr>
        <w:t xml:space="preserve">питание </w:t>
      </w:r>
      <w:r>
        <w:rPr>
          <w:sz w:val="26"/>
        </w:rPr>
        <w:t xml:space="preserve">в </w:t>
      </w:r>
      <w:r>
        <w:rPr>
          <w:spacing w:val="-4"/>
          <w:sz w:val="26"/>
        </w:rPr>
        <w:t xml:space="preserve">школе </w:t>
      </w:r>
      <w:proofErr w:type="gramStart"/>
      <w:r>
        <w:rPr>
          <w:spacing w:val="-3"/>
          <w:sz w:val="26"/>
        </w:rPr>
        <w:t>обучающимся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с </w:t>
      </w:r>
      <w:r>
        <w:rPr>
          <w:spacing w:val="-6"/>
          <w:sz w:val="26"/>
        </w:rPr>
        <w:t xml:space="preserve">ОВЗ </w:t>
      </w:r>
      <w:r>
        <w:rPr>
          <w:spacing w:val="-10"/>
          <w:sz w:val="26"/>
        </w:rPr>
        <w:t xml:space="preserve">на </w:t>
      </w:r>
      <w:r>
        <w:rPr>
          <w:spacing w:val="-7"/>
          <w:sz w:val="26"/>
        </w:rPr>
        <w:t xml:space="preserve">основании заявлений </w:t>
      </w:r>
      <w:r>
        <w:rPr>
          <w:spacing w:val="-4"/>
          <w:sz w:val="26"/>
        </w:rPr>
        <w:t xml:space="preserve">родителей </w:t>
      </w:r>
      <w:r>
        <w:rPr>
          <w:spacing w:val="-7"/>
          <w:sz w:val="26"/>
        </w:rPr>
        <w:t xml:space="preserve">(законных представителей) </w:t>
      </w:r>
      <w:r>
        <w:rPr>
          <w:sz w:val="26"/>
        </w:rPr>
        <w:t xml:space="preserve">с </w:t>
      </w:r>
      <w:r>
        <w:rPr>
          <w:spacing w:val="2"/>
          <w:sz w:val="26"/>
        </w:rPr>
        <w:t xml:space="preserve">11 </w:t>
      </w:r>
      <w:r>
        <w:rPr>
          <w:spacing w:val="-8"/>
          <w:sz w:val="26"/>
        </w:rPr>
        <w:t xml:space="preserve">января </w:t>
      </w:r>
      <w:r>
        <w:rPr>
          <w:spacing w:val="3"/>
          <w:sz w:val="26"/>
        </w:rPr>
        <w:t xml:space="preserve">2021 </w:t>
      </w:r>
      <w:r>
        <w:rPr>
          <w:sz w:val="26"/>
        </w:rPr>
        <w:t xml:space="preserve">года </w:t>
      </w:r>
      <w:r>
        <w:rPr>
          <w:spacing w:val="-10"/>
          <w:sz w:val="26"/>
        </w:rPr>
        <w:t xml:space="preserve">на </w:t>
      </w:r>
      <w:r>
        <w:rPr>
          <w:sz w:val="26"/>
        </w:rPr>
        <w:t xml:space="preserve">сумму </w:t>
      </w:r>
      <w:r>
        <w:rPr>
          <w:spacing w:val="2"/>
          <w:sz w:val="26"/>
        </w:rPr>
        <w:t xml:space="preserve">65 </w:t>
      </w:r>
      <w:r>
        <w:rPr>
          <w:spacing w:val="-4"/>
          <w:sz w:val="26"/>
        </w:rPr>
        <w:t xml:space="preserve">рублей </w:t>
      </w:r>
      <w:r>
        <w:rPr>
          <w:spacing w:val="2"/>
          <w:sz w:val="26"/>
        </w:rPr>
        <w:t xml:space="preserve">00 </w:t>
      </w:r>
      <w:r>
        <w:rPr>
          <w:spacing w:val="-3"/>
          <w:sz w:val="26"/>
        </w:rPr>
        <w:t>копеек.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633"/>
        </w:tabs>
        <w:spacing w:before="1" w:after="4"/>
        <w:ind w:left="212" w:right="278" w:firstLine="0"/>
        <w:jc w:val="both"/>
        <w:rPr>
          <w:sz w:val="26"/>
        </w:rPr>
      </w:pPr>
      <w:r>
        <w:rPr>
          <w:spacing w:val="-6"/>
          <w:sz w:val="26"/>
        </w:rPr>
        <w:t xml:space="preserve">Утвердить </w:t>
      </w:r>
      <w:r>
        <w:rPr>
          <w:spacing w:val="-5"/>
          <w:sz w:val="26"/>
        </w:rPr>
        <w:t xml:space="preserve">список </w:t>
      </w:r>
      <w:proofErr w:type="gramStart"/>
      <w:r>
        <w:rPr>
          <w:spacing w:val="-4"/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,  </w:t>
      </w:r>
      <w:r>
        <w:rPr>
          <w:spacing w:val="-6"/>
          <w:sz w:val="26"/>
        </w:rPr>
        <w:t xml:space="preserve">имеющих </w:t>
      </w:r>
      <w:r>
        <w:rPr>
          <w:spacing w:val="-9"/>
          <w:sz w:val="26"/>
        </w:rPr>
        <w:t xml:space="preserve">право </w:t>
      </w:r>
      <w:r>
        <w:rPr>
          <w:spacing w:val="-10"/>
          <w:sz w:val="26"/>
        </w:rPr>
        <w:t xml:space="preserve">на </w:t>
      </w:r>
      <w:r>
        <w:rPr>
          <w:spacing w:val="-6"/>
          <w:sz w:val="26"/>
        </w:rPr>
        <w:t xml:space="preserve">предоставление бесплатного </w:t>
      </w:r>
      <w:r>
        <w:rPr>
          <w:spacing w:val="-3"/>
          <w:sz w:val="26"/>
        </w:rPr>
        <w:t>двухразового</w:t>
      </w:r>
      <w:r>
        <w:rPr>
          <w:spacing w:val="-1"/>
          <w:sz w:val="26"/>
        </w:rPr>
        <w:t xml:space="preserve"> </w:t>
      </w:r>
      <w:r>
        <w:rPr>
          <w:spacing w:val="-13"/>
          <w:sz w:val="26"/>
        </w:rPr>
        <w:t>питания.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7793"/>
        <w:gridCol w:w="1843"/>
      </w:tblGrid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793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 xml:space="preserve">ФИО </w:t>
            </w:r>
            <w:proofErr w:type="gramStart"/>
            <w:r>
              <w:rPr>
                <w:sz w:val="26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</w:tr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793" w:type="dxa"/>
          </w:tcPr>
          <w:p w:rsidR="0062474E" w:rsidRDefault="000051AD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****************</w:t>
            </w:r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:rsidR="0062474E" w:rsidRDefault="00335279">
      <w:pPr>
        <w:pStyle w:val="a4"/>
        <w:numPr>
          <w:ilvl w:val="0"/>
          <w:numId w:val="2"/>
        </w:numPr>
        <w:tabs>
          <w:tab w:val="left" w:pos="468"/>
        </w:tabs>
        <w:spacing w:after="4"/>
        <w:ind w:left="467" w:hanging="256"/>
        <w:jc w:val="both"/>
        <w:rPr>
          <w:sz w:val="26"/>
        </w:rPr>
      </w:pPr>
      <w:r>
        <w:rPr>
          <w:spacing w:val="-6"/>
          <w:sz w:val="26"/>
        </w:rPr>
        <w:t xml:space="preserve">Утвердить </w:t>
      </w:r>
      <w:r>
        <w:rPr>
          <w:spacing w:val="-8"/>
          <w:sz w:val="26"/>
        </w:rPr>
        <w:t>график</w:t>
      </w:r>
      <w:r>
        <w:rPr>
          <w:spacing w:val="-10"/>
          <w:sz w:val="26"/>
        </w:rPr>
        <w:t xml:space="preserve"> </w:t>
      </w:r>
      <w:r>
        <w:rPr>
          <w:spacing w:val="-13"/>
          <w:sz w:val="26"/>
        </w:rPr>
        <w:t>питания: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77"/>
        <w:gridCol w:w="3477"/>
        <w:gridCol w:w="3477"/>
      </w:tblGrid>
      <w:tr w:rsidR="0062474E">
        <w:trPr>
          <w:trHeight w:val="299"/>
        </w:trPr>
        <w:tc>
          <w:tcPr>
            <w:tcW w:w="3477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Прием пищи</w:t>
            </w:r>
          </w:p>
        </w:tc>
        <w:tc>
          <w:tcPr>
            <w:tcW w:w="3477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3477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  <w:tr w:rsidR="0062474E">
        <w:trPr>
          <w:trHeight w:val="299"/>
        </w:trPr>
        <w:tc>
          <w:tcPr>
            <w:tcW w:w="3477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3477" w:type="dxa"/>
          </w:tcPr>
          <w:p w:rsidR="0062474E" w:rsidRDefault="00290C13" w:rsidP="00290C13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10</w:t>
            </w:r>
            <w:r w:rsidR="00335279">
              <w:rPr>
                <w:sz w:val="26"/>
              </w:rPr>
              <w:t>.</w:t>
            </w:r>
            <w:r>
              <w:rPr>
                <w:sz w:val="26"/>
              </w:rPr>
              <w:t>20</w:t>
            </w:r>
            <w:r w:rsidR="00335279">
              <w:rPr>
                <w:sz w:val="26"/>
              </w:rPr>
              <w:t>-10.</w:t>
            </w:r>
            <w:r>
              <w:rPr>
                <w:sz w:val="26"/>
              </w:rPr>
              <w:t>40</w:t>
            </w:r>
          </w:p>
        </w:tc>
        <w:tc>
          <w:tcPr>
            <w:tcW w:w="3477" w:type="dxa"/>
          </w:tcPr>
          <w:p w:rsidR="0062474E" w:rsidRDefault="00290C13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53.81</w:t>
            </w:r>
          </w:p>
        </w:tc>
      </w:tr>
      <w:tr w:rsidR="0062474E">
        <w:trPr>
          <w:trHeight w:val="299"/>
        </w:trPr>
        <w:tc>
          <w:tcPr>
            <w:tcW w:w="3477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Обед</w:t>
            </w:r>
          </w:p>
        </w:tc>
        <w:tc>
          <w:tcPr>
            <w:tcW w:w="3477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12.45-13.05</w:t>
            </w:r>
          </w:p>
        </w:tc>
        <w:tc>
          <w:tcPr>
            <w:tcW w:w="3477" w:type="dxa"/>
          </w:tcPr>
          <w:p w:rsidR="0062474E" w:rsidRDefault="00290C13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11.19</w:t>
            </w:r>
          </w:p>
        </w:tc>
      </w:tr>
    </w:tbl>
    <w:p w:rsidR="0062474E" w:rsidRDefault="00335279">
      <w:pPr>
        <w:pStyle w:val="a4"/>
        <w:numPr>
          <w:ilvl w:val="0"/>
          <w:numId w:val="2"/>
        </w:numPr>
        <w:tabs>
          <w:tab w:val="left" w:pos="468"/>
        </w:tabs>
        <w:ind w:left="467" w:hanging="256"/>
        <w:jc w:val="both"/>
        <w:rPr>
          <w:sz w:val="26"/>
        </w:rPr>
      </w:pPr>
      <w:r>
        <w:rPr>
          <w:spacing w:val="-6"/>
          <w:sz w:val="26"/>
        </w:rPr>
        <w:t xml:space="preserve">Утвердить </w:t>
      </w:r>
      <w:r>
        <w:rPr>
          <w:spacing w:val="-4"/>
          <w:sz w:val="26"/>
        </w:rPr>
        <w:t xml:space="preserve">меню </w:t>
      </w:r>
      <w:r>
        <w:rPr>
          <w:spacing w:val="-3"/>
          <w:sz w:val="26"/>
        </w:rPr>
        <w:t xml:space="preserve">двухразового </w:t>
      </w:r>
      <w:r>
        <w:rPr>
          <w:spacing w:val="-15"/>
          <w:sz w:val="26"/>
        </w:rPr>
        <w:t xml:space="preserve">питания </w:t>
      </w:r>
      <w:r>
        <w:rPr>
          <w:spacing w:val="-4"/>
          <w:sz w:val="26"/>
        </w:rPr>
        <w:t xml:space="preserve">обучающихся </w:t>
      </w:r>
      <w:r>
        <w:rPr>
          <w:sz w:val="26"/>
        </w:rPr>
        <w:t xml:space="preserve">с </w:t>
      </w:r>
      <w:r>
        <w:rPr>
          <w:spacing w:val="-6"/>
          <w:sz w:val="26"/>
        </w:rPr>
        <w:t xml:space="preserve">ОВЗ </w:t>
      </w:r>
      <w:r>
        <w:rPr>
          <w:spacing w:val="-10"/>
          <w:sz w:val="26"/>
        </w:rPr>
        <w:t>(приложение</w:t>
      </w:r>
      <w:r>
        <w:rPr>
          <w:spacing w:val="17"/>
          <w:sz w:val="26"/>
        </w:rPr>
        <w:t xml:space="preserve"> </w:t>
      </w:r>
      <w:r>
        <w:rPr>
          <w:spacing w:val="2"/>
          <w:sz w:val="26"/>
        </w:rPr>
        <w:t>1).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543"/>
        </w:tabs>
        <w:ind w:left="212" w:right="254" w:firstLine="0"/>
        <w:jc w:val="both"/>
        <w:rPr>
          <w:sz w:val="26"/>
        </w:rPr>
      </w:pPr>
      <w:r>
        <w:rPr>
          <w:spacing w:val="-4"/>
          <w:sz w:val="26"/>
        </w:rPr>
        <w:t xml:space="preserve">На </w:t>
      </w:r>
      <w:r>
        <w:rPr>
          <w:sz w:val="26"/>
        </w:rPr>
        <w:t xml:space="preserve">Соловьеву </w:t>
      </w:r>
      <w:r>
        <w:rPr>
          <w:spacing w:val="-9"/>
          <w:sz w:val="26"/>
        </w:rPr>
        <w:t xml:space="preserve">В.А., </w:t>
      </w:r>
      <w:r>
        <w:rPr>
          <w:spacing w:val="-6"/>
          <w:sz w:val="26"/>
        </w:rPr>
        <w:t xml:space="preserve">ответственную </w:t>
      </w:r>
      <w:r>
        <w:rPr>
          <w:spacing w:val="-10"/>
          <w:sz w:val="26"/>
        </w:rPr>
        <w:t xml:space="preserve">по </w:t>
      </w:r>
      <w:r>
        <w:rPr>
          <w:spacing w:val="-13"/>
          <w:sz w:val="26"/>
        </w:rPr>
        <w:t xml:space="preserve">питанию, </w:t>
      </w:r>
      <w:r>
        <w:rPr>
          <w:spacing w:val="-5"/>
          <w:sz w:val="26"/>
        </w:rPr>
        <w:t xml:space="preserve">возложить </w:t>
      </w:r>
      <w:r>
        <w:rPr>
          <w:spacing w:val="-4"/>
          <w:sz w:val="26"/>
        </w:rPr>
        <w:t xml:space="preserve">ответственность </w:t>
      </w:r>
      <w:r>
        <w:rPr>
          <w:sz w:val="26"/>
        </w:rPr>
        <w:t xml:space="preserve">за </w:t>
      </w:r>
      <w:r>
        <w:rPr>
          <w:spacing w:val="-5"/>
          <w:sz w:val="26"/>
        </w:rPr>
        <w:t xml:space="preserve">ведение </w:t>
      </w:r>
      <w:r>
        <w:rPr>
          <w:spacing w:val="-4"/>
          <w:sz w:val="26"/>
        </w:rPr>
        <w:t>табеля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посещаемости </w:t>
      </w:r>
      <w:r>
        <w:rPr>
          <w:spacing w:val="-4"/>
          <w:sz w:val="26"/>
        </w:rPr>
        <w:t xml:space="preserve">обучающихся, </w:t>
      </w:r>
      <w:r>
        <w:rPr>
          <w:sz w:val="26"/>
        </w:rPr>
        <w:t xml:space="preserve">достоверность </w:t>
      </w:r>
      <w:r>
        <w:rPr>
          <w:spacing w:val="-4"/>
          <w:sz w:val="26"/>
        </w:rPr>
        <w:t xml:space="preserve">сведений </w:t>
      </w:r>
      <w:r>
        <w:rPr>
          <w:sz w:val="26"/>
        </w:rPr>
        <w:t xml:space="preserve">о </w:t>
      </w:r>
      <w:r>
        <w:rPr>
          <w:spacing w:val="-4"/>
          <w:sz w:val="26"/>
        </w:rPr>
        <w:t xml:space="preserve">ежедневной фактической </w:t>
      </w:r>
      <w:r>
        <w:rPr>
          <w:sz w:val="26"/>
        </w:rPr>
        <w:t>посещаемости</w:t>
      </w:r>
      <w:r>
        <w:rPr>
          <w:spacing w:val="-26"/>
          <w:sz w:val="26"/>
        </w:rPr>
        <w:t xml:space="preserve"> </w:t>
      </w:r>
      <w:r>
        <w:rPr>
          <w:spacing w:val="-4"/>
          <w:sz w:val="26"/>
        </w:rPr>
        <w:t>детей.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513"/>
        </w:tabs>
        <w:spacing w:before="8" w:line="235" w:lineRule="auto"/>
        <w:ind w:left="212" w:right="277" w:firstLine="0"/>
        <w:jc w:val="both"/>
        <w:rPr>
          <w:sz w:val="26"/>
        </w:rPr>
      </w:pPr>
      <w:r>
        <w:rPr>
          <w:spacing w:val="-5"/>
          <w:sz w:val="26"/>
        </w:rPr>
        <w:t xml:space="preserve">Предоставить </w:t>
      </w:r>
      <w:r>
        <w:rPr>
          <w:sz w:val="26"/>
        </w:rPr>
        <w:t xml:space="preserve">с </w:t>
      </w:r>
      <w:r>
        <w:rPr>
          <w:spacing w:val="2"/>
          <w:sz w:val="26"/>
        </w:rPr>
        <w:t xml:space="preserve">11 </w:t>
      </w:r>
      <w:r>
        <w:rPr>
          <w:spacing w:val="-8"/>
          <w:sz w:val="26"/>
        </w:rPr>
        <w:t xml:space="preserve">января </w:t>
      </w:r>
      <w:r>
        <w:rPr>
          <w:spacing w:val="3"/>
          <w:sz w:val="26"/>
        </w:rPr>
        <w:t xml:space="preserve">2021 </w:t>
      </w:r>
      <w:r>
        <w:rPr>
          <w:sz w:val="26"/>
        </w:rPr>
        <w:t xml:space="preserve">года </w:t>
      </w:r>
      <w:r>
        <w:rPr>
          <w:spacing w:val="-3"/>
          <w:sz w:val="26"/>
        </w:rPr>
        <w:t xml:space="preserve">ежемесячную </w:t>
      </w:r>
      <w:r>
        <w:rPr>
          <w:spacing w:val="-7"/>
          <w:sz w:val="26"/>
        </w:rPr>
        <w:t xml:space="preserve">денежную </w:t>
      </w:r>
      <w:r>
        <w:rPr>
          <w:spacing w:val="-8"/>
          <w:sz w:val="26"/>
        </w:rPr>
        <w:t xml:space="preserve">компенсацию </w:t>
      </w:r>
      <w:r>
        <w:rPr>
          <w:spacing w:val="-3"/>
          <w:sz w:val="26"/>
        </w:rPr>
        <w:t xml:space="preserve">двухразового </w:t>
      </w:r>
      <w:r>
        <w:rPr>
          <w:spacing w:val="-15"/>
          <w:sz w:val="26"/>
        </w:rPr>
        <w:t xml:space="preserve">питания </w:t>
      </w:r>
      <w:proofErr w:type="gramStart"/>
      <w:r>
        <w:rPr>
          <w:spacing w:val="-3"/>
          <w:sz w:val="26"/>
        </w:rPr>
        <w:t>обучающимся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с </w:t>
      </w:r>
      <w:r>
        <w:rPr>
          <w:spacing w:val="-4"/>
          <w:sz w:val="26"/>
        </w:rPr>
        <w:t xml:space="preserve">ОВЗ, </w:t>
      </w:r>
      <w:r>
        <w:rPr>
          <w:spacing w:val="-7"/>
          <w:sz w:val="26"/>
        </w:rPr>
        <w:t xml:space="preserve">осваивавшим </w:t>
      </w:r>
      <w:r>
        <w:rPr>
          <w:spacing w:val="-6"/>
          <w:sz w:val="26"/>
        </w:rPr>
        <w:t xml:space="preserve">программы </w:t>
      </w:r>
      <w:r>
        <w:rPr>
          <w:sz w:val="26"/>
        </w:rPr>
        <w:t xml:space="preserve">общего </w:t>
      </w:r>
      <w:r>
        <w:rPr>
          <w:spacing w:val="-6"/>
          <w:sz w:val="26"/>
        </w:rPr>
        <w:t xml:space="preserve">образования </w:t>
      </w:r>
      <w:r>
        <w:rPr>
          <w:spacing w:val="-10"/>
          <w:sz w:val="26"/>
        </w:rPr>
        <w:t xml:space="preserve">на </w:t>
      </w:r>
      <w:r>
        <w:rPr>
          <w:sz w:val="26"/>
        </w:rPr>
        <w:t xml:space="preserve">дому, в сумме </w:t>
      </w:r>
      <w:r>
        <w:rPr>
          <w:spacing w:val="2"/>
          <w:sz w:val="26"/>
        </w:rPr>
        <w:t xml:space="preserve">65 </w:t>
      </w:r>
      <w:r>
        <w:rPr>
          <w:spacing w:val="-4"/>
          <w:sz w:val="26"/>
        </w:rPr>
        <w:t xml:space="preserve">рублей </w:t>
      </w:r>
      <w:r>
        <w:rPr>
          <w:spacing w:val="2"/>
          <w:sz w:val="26"/>
        </w:rPr>
        <w:t>00</w:t>
      </w:r>
      <w:r>
        <w:rPr>
          <w:spacing w:val="-25"/>
          <w:sz w:val="26"/>
        </w:rPr>
        <w:t xml:space="preserve"> </w:t>
      </w:r>
      <w:r>
        <w:rPr>
          <w:spacing w:val="-3"/>
          <w:sz w:val="26"/>
        </w:rPr>
        <w:t>копеек.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468"/>
        </w:tabs>
        <w:spacing w:after="4"/>
        <w:ind w:left="467" w:hanging="256"/>
        <w:jc w:val="both"/>
        <w:rPr>
          <w:sz w:val="26"/>
        </w:rPr>
      </w:pPr>
      <w:r>
        <w:rPr>
          <w:spacing w:val="-6"/>
          <w:sz w:val="26"/>
        </w:rPr>
        <w:t xml:space="preserve">Утвердить </w:t>
      </w:r>
      <w:r>
        <w:rPr>
          <w:spacing w:val="-5"/>
          <w:sz w:val="26"/>
        </w:rPr>
        <w:t xml:space="preserve">список </w:t>
      </w:r>
      <w:proofErr w:type="gramStart"/>
      <w:r>
        <w:rPr>
          <w:spacing w:val="-4"/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, </w:t>
      </w:r>
      <w:r>
        <w:rPr>
          <w:spacing w:val="-6"/>
          <w:sz w:val="26"/>
        </w:rPr>
        <w:t xml:space="preserve">имеющих </w:t>
      </w:r>
      <w:r>
        <w:rPr>
          <w:spacing w:val="-9"/>
          <w:sz w:val="26"/>
        </w:rPr>
        <w:t xml:space="preserve">право </w:t>
      </w:r>
      <w:r>
        <w:rPr>
          <w:spacing w:val="-10"/>
          <w:sz w:val="26"/>
        </w:rPr>
        <w:t xml:space="preserve">на </w:t>
      </w:r>
      <w:r>
        <w:rPr>
          <w:spacing w:val="-6"/>
          <w:sz w:val="26"/>
        </w:rPr>
        <w:t xml:space="preserve">предоставление </w:t>
      </w:r>
      <w:r>
        <w:rPr>
          <w:spacing w:val="-5"/>
          <w:sz w:val="26"/>
        </w:rPr>
        <w:t>денежной</w:t>
      </w:r>
      <w:r>
        <w:rPr>
          <w:spacing w:val="-37"/>
          <w:sz w:val="26"/>
        </w:rPr>
        <w:t xml:space="preserve"> </w:t>
      </w:r>
      <w:r>
        <w:rPr>
          <w:spacing w:val="-9"/>
          <w:sz w:val="26"/>
        </w:rPr>
        <w:t>компенсации: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7793"/>
        <w:gridCol w:w="1843"/>
      </w:tblGrid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793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 xml:space="preserve">ФИО </w:t>
            </w:r>
            <w:proofErr w:type="gramStart"/>
            <w:r>
              <w:rPr>
                <w:sz w:val="26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</w:tr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793" w:type="dxa"/>
          </w:tcPr>
          <w:p w:rsidR="0062474E" w:rsidRDefault="000051AD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******************</w:t>
            </w:r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62474E" w:rsidRDefault="0062474E">
      <w:pPr>
        <w:spacing w:line="280" w:lineRule="exact"/>
        <w:rPr>
          <w:sz w:val="26"/>
        </w:rPr>
        <w:sectPr w:rsidR="0062474E">
          <w:type w:val="continuous"/>
          <w:pgSz w:w="11900" w:h="1686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7793"/>
        <w:gridCol w:w="1843"/>
      </w:tblGrid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2</w:t>
            </w:r>
          </w:p>
        </w:tc>
        <w:tc>
          <w:tcPr>
            <w:tcW w:w="7793" w:type="dxa"/>
          </w:tcPr>
          <w:p w:rsidR="0062474E" w:rsidRDefault="000051AD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******************</w:t>
            </w:r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793" w:type="dxa"/>
          </w:tcPr>
          <w:p w:rsidR="0062474E" w:rsidRDefault="000051AD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******************</w:t>
            </w:r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2474E">
        <w:trPr>
          <w:trHeight w:val="299"/>
        </w:trPr>
        <w:tc>
          <w:tcPr>
            <w:tcW w:w="674" w:type="dxa"/>
          </w:tcPr>
          <w:p w:rsidR="0062474E" w:rsidRDefault="00335279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793" w:type="dxa"/>
          </w:tcPr>
          <w:p w:rsidR="0062474E" w:rsidRDefault="000051AD">
            <w:pPr>
              <w:pStyle w:val="TableParagraph"/>
              <w:spacing w:line="280" w:lineRule="exact"/>
              <w:ind w:left="91"/>
              <w:rPr>
                <w:sz w:val="26"/>
              </w:rPr>
            </w:pPr>
            <w:r>
              <w:rPr>
                <w:sz w:val="26"/>
              </w:rPr>
              <w:t>******************</w:t>
            </w:r>
          </w:p>
        </w:tc>
        <w:tc>
          <w:tcPr>
            <w:tcW w:w="1843" w:type="dxa"/>
          </w:tcPr>
          <w:p w:rsidR="0062474E" w:rsidRDefault="00335279">
            <w:pPr>
              <w:pStyle w:val="TableParagraph"/>
              <w:spacing w:line="280" w:lineRule="exact"/>
              <w:ind w:left="92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</w:tbl>
    <w:p w:rsidR="0062474E" w:rsidRDefault="00335279">
      <w:pPr>
        <w:pStyle w:val="a4"/>
        <w:numPr>
          <w:ilvl w:val="0"/>
          <w:numId w:val="2"/>
        </w:numPr>
        <w:tabs>
          <w:tab w:val="left" w:pos="648"/>
        </w:tabs>
        <w:spacing w:before="1"/>
        <w:ind w:left="212" w:right="270" w:firstLine="0"/>
        <w:jc w:val="both"/>
        <w:rPr>
          <w:sz w:val="26"/>
        </w:rPr>
      </w:pPr>
      <w:r>
        <w:rPr>
          <w:sz w:val="26"/>
        </w:rPr>
        <w:t xml:space="preserve">Соловьевой </w:t>
      </w:r>
      <w:r>
        <w:rPr>
          <w:spacing w:val="-9"/>
          <w:sz w:val="26"/>
        </w:rPr>
        <w:t xml:space="preserve">В.А., </w:t>
      </w:r>
      <w:r>
        <w:rPr>
          <w:spacing w:val="-4"/>
          <w:sz w:val="26"/>
        </w:rPr>
        <w:t xml:space="preserve">ответственной </w:t>
      </w:r>
      <w:r>
        <w:rPr>
          <w:spacing w:val="-10"/>
          <w:sz w:val="26"/>
        </w:rPr>
        <w:t xml:space="preserve">по </w:t>
      </w:r>
      <w:r>
        <w:rPr>
          <w:spacing w:val="-13"/>
          <w:sz w:val="26"/>
        </w:rPr>
        <w:t xml:space="preserve">питанию, </w:t>
      </w:r>
      <w:r>
        <w:rPr>
          <w:spacing w:val="-5"/>
          <w:sz w:val="26"/>
        </w:rPr>
        <w:t xml:space="preserve">сформировать </w:t>
      </w:r>
      <w:r>
        <w:rPr>
          <w:spacing w:val="-8"/>
          <w:sz w:val="26"/>
        </w:rPr>
        <w:t xml:space="preserve">пакеты </w:t>
      </w:r>
      <w:r>
        <w:rPr>
          <w:spacing w:val="-3"/>
          <w:sz w:val="26"/>
        </w:rPr>
        <w:t xml:space="preserve">документов </w:t>
      </w:r>
      <w:r>
        <w:rPr>
          <w:spacing w:val="-4"/>
          <w:sz w:val="26"/>
        </w:rPr>
        <w:t xml:space="preserve">обучающихся </w:t>
      </w:r>
      <w:r>
        <w:rPr>
          <w:spacing w:val="-3"/>
          <w:sz w:val="26"/>
        </w:rPr>
        <w:t xml:space="preserve">двух </w:t>
      </w:r>
      <w:r>
        <w:rPr>
          <w:spacing w:val="-9"/>
          <w:sz w:val="26"/>
        </w:rPr>
        <w:t xml:space="preserve">групп </w:t>
      </w:r>
      <w:r>
        <w:rPr>
          <w:sz w:val="26"/>
        </w:rPr>
        <w:t xml:space="preserve">с </w:t>
      </w:r>
      <w:r>
        <w:rPr>
          <w:spacing w:val="-8"/>
          <w:sz w:val="26"/>
        </w:rPr>
        <w:t xml:space="preserve">регистрацией </w:t>
      </w:r>
      <w:r>
        <w:rPr>
          <w:sz w:val="26"/>
        </w:rPr>
        <w:t xml:space="preserve">в </w:t>
      </w:r>
      <w:r>
        <w:rPr>
          <w:spacing w:val="-8"/>
          <w:sz w:val="26"/>
        </w:rPr>
        <w:t xml:space="preserve">специальном </w:t>
      </w:r>
      <w:r>
        <w:rPr>
          <w:spacing w:val="-11"/>
          <w:sz w:val="26"/>
        </w:rPr>
        <w:t xml:space="preserve">журнале </w:t>
      </w:r>
      <w:r>
        <w:rPr>
          <w:spacing w:val="-8"/>
          <w:sz w:val="26"/>
        </w:rPr>
        <w:t xml:space="preserve">приема </w:t>
      </w:r>
      <w:r>
        <w:rPr>
          <w:sz w:val="26"/>
        </w:rPr>
        <w:t>и</w:t>
      </w:r>
      <w:r>
        <w:rPr>
          <w:spacing w:val="-53"/>
          <w:sz w:val="26"/>
        </w:rPr>
        <w:t xml:space="preserve"> </w:t>
      </w:r>
      <w:r>
        <w:rPr>
          <w:spacing w:val="-3"/>
          <w:sz w:val="26"/>
        </w:rPr>
        <w:t xml:space="preserve">учета документов </w:t>
      </w:r>
      <w:r>
        <w:rPr>
          <w:sz w:val="26"/>
        </w:rPr>
        <w:t xml:space="preserve">до </w:t>
      </w:r>
      <w:r>
        <w:rPr>
          <w:spacing w:val="2"/>
          <w:sz w:val="26"/>
        </w:rPr>
        <w:t>11.01.2021.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543"/>
        </w:tabs>
        <w:spacing w:before="3"/>
        <w:ind w:left="212" w:right="273" w:firstLine="0"/>
        <w:jc w:val="both"/>
        <w:rPr>
          <w:sz w:val="26"/>
        </w:rPr>
      </w:pPr>
      <w:r>
        <w:rPr>
          <w:sz w:val="26"/>
        </w:rPr>
        <w:t xml:space="preserve">Романовой Р.Р. </w:t>
      </w:r>
      <w:r>
        <w:rPr>
          <w:spacing w:val="-4"/>
          <w:sz w:val="26"/>
        </w:rPr>
        <w:t xml:space="preserve">уведомить родителей </w:t>
      </w:r>
      <w:r>
        <w:rPr>
          <w:sz w:val="26"/>
        </w:rPr>
        <w:t xml:space="preserve">в </w:t>
      </w:r>
      <w:r>
        <w:rPr>
          <w:spacing w:val="-7"/>
          <w:sz w:val="26"/>
        </w:rPr>
        <w:t xml:space="preserve">письменной </w:t>
      </w:r>
      <w:r>
        <w:rPr>
          <w:sz w:val="26"/>
        </w:rPr>
        <w:t xml:space="preserve">форме о </w:t>
      </w:r>
      <w:r>
        <w:rPr>
          <w:spacing w:val="-7"/>
          <w:sz w:val="26"/>
        </w:rPr>
        <w:t xml:space="preserve">решении </w:t>
      </w:r>
      <w:r>
        <w:rPr>
          <w:spacing w:val="-10"/>
          <w:sz w:val="26"/>
        </w:rPr>
        <w:t xml:space="preserve">по </w:t>
      </w:r>
      <w:r>
        <w:rPr>
          <w:spacing w:val="-6"/>
          <w:sz w:val="26"/>
        </w:rPr>
        <w:t xml:space="preserve">результатам рассмотрения </w:t>
      </w:r>
      <w:r>
        <w:rPr>
          <w:spacing w:val="-7"/>
          <w:sz w:val="26"/>
        </w:rPr>
        <w:t xml:space="preserve">заявлений </w:t>
      </w:r>
      <w:r>
        <w:rPr>
          <w:spacing w:val="-4"/>
          <w:sz w:val="26"/>
        </w:rPr>
        <w:t xml:space="preserve">родителей обучающихся </w:t>
      </w:r>
      <w:r>
        <w:rPr>
          <w:sz w:val="26"/>
        </w:rPr>
        <w:t xml:space="preserve">с </w:t>
      </w:r>
      <w:r>
        <w:rPr>
          <w:spacing w:val="-6"/>
          <w:sz w:val="26"/>
        </w:rPr>
        <w:t xml:space="preserve">ОВЗ </w:t>
      </w:r>
      <w:r>
        <w:rPr>
          <w:sz w:val="26"/>
        </w:rPr>
        <w:t>до</w:t>
      </w:r>
      <w:r>
        <w:rPr>
          <w:spacing w:val="-35"/>
          <w:sz w:val="26"/>
        </w:rPr>
        <w:t xml:space="preserve"> </w:t>
      </w:r>
      <w:r>
        <w:rPr>
          <w:spacing w:val="2"/>
          <w:sz w:val="26"/>
        </w:rPr>
        <w:t>13.01.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768"/>
        </w:tabs>
        <w:spacing w:before="1"/>
        <w:ind w:left="212" w:right="254" w:firstLine="0"/>
        <w:jc w:val="both"/>
        <w:rPr>
          <w:sz w:val="26"/>
        </w:rPr>
      </w:pPr>
      <w:r>
        <w:rPr>
          <w:spacing w:val="-7"/>
          <w:sz w:val="26"/>
        </w:rPr>
        <w:t xml:space="preserve">Классным </w:t>
      </w:r>
      <w:r>
        <w:rPr>
          <w:spacing w:val="-5"/>
          <w:sz w:val="26"/>
        </w:rPr>
        <w:t xml:space="preserve">руководителям </w:t>
      </w:r>
      <w:r>
        <w:rPr>
          <w:spacing w:val="-7"/>
          <w:sz w:val="26"/>
        </w:rPr>
        <w:t xml:space="preserve">организовать разъяснительную </w:t>
      </w:r>
      <w:r>
        <w:rPr>
          <w:spacing w:val="-4"/>
          <w:sz w:val="26"/>
        </w:rPr>
        <w:t>работу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с </w:t>
      </w:r>
      <w:r>
        <w:rPr>
          <w:spacing w:val="-4"/>
          <w:sz w:val="26"/>
        </w:rPr>
        <w:t>родителями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4"/>
          <w:sz w:val="26"/>
        </w:rPr>
        <w:t>обучающимися.</w:t>
      </w:r>
    </w:p>
    <w:p w:rsidR="0062474E" w:rsidRDefault="00335279" w:rsidP="00012BD8">
      <w:pPr>
        <w:pStyle w:val="a3"/>
        <w:spacing w:before="2" w:line="292" w:lineRule="exact"/>
        <w:ind w:left="7938"/>
      </w:pPr>
      <w:r>
        <w:t>Срок: до 12.01.2021.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738"/>
        </w:tabs>
        <w:ind w:left="212" w:right="273" w:firstLine="0"/>
        <w:rPr>
          <w:sz w:val="26"/>
        </w:rPr>
      </w:pPr>
      <w:r>
        <w:rPr>
          <w:spacing w:val="-7"/>
          <w:sz w:val="26"/>
        </w:rPr>
        <w:t xml:space="preserve">Включить </w:t>
      </w:r>
      <w:r>
        <w:rPr>
          <w:sz w:val="26"/>
        </w:rPr>
        <w:t xml:space="preserve">в </w:t>
      </w:r>
      <w:r>
        <w:rPr>
          <w:spacing w:val="-4"/>
          <w:sz w:val="26"/>
        </w:rPr>
        <w:t>повестку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Совета </w:t>
      </w:r>
      <w:r>
        <w:rPr>
          <w:spacing w:val="-4"/>
          <w:sz w:val="26"/>
        </w:rPr>
        <w:t>школы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3 </w:t>
      </w:r>
      <w:r>
        <w:rPr>
          <w:spacing w:val="-5"/>
          <w:sz w:val="26"/>
        </w:rPr>
        <w:t xml:space="preserve">февраля </w:t>
      </w:r>
      <w:r>
        <w:rPr>
          <w:spacing w:val="-4"/>
          <w:sz w:val="26"/>
        </w:rPr>
        <w:t>вопрос</w:t>
      </w:r>
      <w:r>
        <w:rPr>
          <w:spacing w:val="57"/>
          <w:sz w:val="26"/>
        </w:rPr>
        <w:t xml:space="preserve"> </w:t>
      </w:r>
      <w:r>
        <w:rPr>
          <w:spacing w:val="-10"/>
          <w:sz w:val="26"/>
        </w:rPr>
        <w:t xml:space="preserve">организации </w:t>
      </w:r>
      <w:r>
        <w:rPr>
          <w:sz w:val="26"/>
        </w:rPr>
        <w:t xml:space="preserve">и </w:t>
      </w:r>
      <w:r>
        <w:rPr>
          <w:spacing w:val="-6"/>
          <w:sz w:val="26"/>
        </w:rPr>
        <w:t xml:space="preserve">контроля </w:t>
      </w:r>
      <w:r>
        <w:rPr>
          <w:spacing w:val="-3"/>
          <w:sz w:val="26"/>
        </w:rPr>
        <w:t>двухразового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1"/>
          <w:sz w:val="26"/>
        </w:rPr>
        <w:t xml:space="preserve"> </w:t>
      </w:r>
      <w:r>
        <w:rPr>
          <w:spacing w:val="-15"/>
          <w:sz w:val="26"/>
        </w:rPr>
        <w:t>питания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5"/>
          <w:sz w:val="26"/>
        </w:rPr>
        <w:t xml:space="preserve"> </w:t>
      </w:r>
      <w:r>
        <w:rPr>
          <w:spacing w:val="-5"/>
          <w:sz w:val="26"/>
        </w:rPr>
        <w:t>денежной</w:t>
      </w:r>
      <w:r>
        <w:rPr>
          <w:spacing w:val="-25"/>
          <w:sz w:val="26"/>
        </w:rPr>
        <w:t xml:space="preserve"> </w:t>
      </w:r>
      <w:r>
        <w:rPr>
          <w:spacing w:val="-8"/>
          <w:sz w:val="26"/>
        </w:rPr>
        <w:t>компенсации</w:t>
      </w:r>
      <w:r>
        <w:rPr>
          <w:spacing w:val="-2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ОВЗ.</w:t>
      </w:r>
    </w:p>
    <w:p w:rsidR="0062474E" w:rsidRDefault="00335279" w:rsidP="00012BD8">
      <w:pPr>
        <w:pStyle w:val="a3"/>
        <w:ind w:left="5488" w:hanging="243"/>
      </w:pPr>
      <w:r>
        <w:rPr>
          <w:spacing w:val="-6"/>
        </w:rPr>
        <w:t xml:space="preserve">Ответственные: </w:t>
      </w:r>
      <w:proofErr w:type="spellStart"/>
      <w:r>
        <w:rPr>
          <w:spacing w:val="-5"/>
        </w:rPr>
        <w:t>Подшивалова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 xml:space="preserve">Н.П., </w:t>
      </w:r>
      <w:r>
        <w:rPr>
          <w:spacing w:val="-5"/>
        </w:rPr>
        <w:t xml:space="preserve">директор, </w:t>
      </w:r>
      <w:r>
        <w:t xml:space="preserve">Соловьева </w:t>
      </w:r>
      <w:r>
        <w:rPr>
          <w:spacing w:val="-9"/>
        </w:rPr>
        <w:t xml:space="preserve">В.А., социальный </w:t>
      </w:r>
      <w:r>
        <w:rPr>
          <w:spacing w:val="-3"/>
        </w:rPr>
        <w:t>педагог.</w:t>
      </w:r>
    </w:p>
    <w:p w:rsidR="0062474E" w:rsidRDefault="00335279">
      <w:pPr>
        <w:pStyle w:val="a4"/>
        <w:numPr>
          <w:ilvl w:val="0"/>
          <w:numId w:val="2"/>
        </w:numPr>
        <w:tabs>
          <w:tab w:val="left" w:pos="603"/>
        </w:tabs>
        <w:ind w:left="602" w:hanging="391"/>
        <w:rPr>
          <w:sz w:val="26"/>
        </w:rPr>
      </w:pPr>
      <w:proofErr w:type="gramStart"/>
      <w:r>
        <w:rPr>
          <w:spacing w:val="-6"/>
          <w:sz w:val="26"/>
        </w:rPr>
        <w:t xml:space="preserve">Контроль </w:t>
      </w:r>
      <w:r>
        <w:rPr>
          <w:sz w:val="26"/>
        </w:rPr>
        <w:t>за</w:t>
      </w:r>
      <w:proofErr w:type="gramEnd"/>
      <w:r>
        <w:rPr>
          <w:sz w:val="26"/>
        </w:rPr>
        <w:t xml:space="preserve"> </w:t>
      </w:r>
      <w:r>
        <w:rPr>
          <w:spacing w:val="-9"/>
          <w:sz w:val="26"/>
        </w:rPr>
        <w:t xml:space="preserve">исполнением </w:t>
      </w:r>
      <w:r>
        <w:rPr>
          <w:spacing w:val="-7"/>
          <w:sz w:val="26"/>
        </w:rPr>
        <w:t xml:space="preserve">данного </w:t>
      </w:r>
      <w:r>
        <w:rPr>
          <w:spacing w:val="-10"/>
          <w:sz w:val="26"/>
        </w:rPr>
        <w:t xml:space="preserve">приказа </w:t>
      </w:r>
      <w:r>
        <w:rPr>
          <w:spacing w:val="-3"/>
          <w:sz w:val="26"/>
        </w:rPr>
        <w:t xml:space="preserve">оставляю </w:t>
      </w:r>
      <w:r>
        <w:rPr>
          <w:sz w:val="26"/>
        </w:rPr>
        <w:t>за</w:t>
      </w:r>
      <w:r>
        <w:rPr>
          <w:spacing w:val="-27"/>
          <w:sz w:val="26"/>
        </w:rPr>
        <w:t xml:space="preserve"> </w:t>
      </w:r>
      <w:r>
        <w:rPr>
          <w:sz w:val="26"/>
        </w:rPr>
        <w:t>собой.</w:t>
      </w:r>
    </w:p>
    <w:p w:rsidR="0062474E" w:rsidRDefault="0062474E">
      <w:pPr>
        <w:pStyle w:val="a3"/>
        <w:spacing w:before="9"/>
        <w:rPr>
          <w:sz w:val="25"/>
        </w:rPr>
      </w:pPr>
    </w:p>
    <w:p w:rsidR="0062474E" w:rsidRDefault="00335279">
      <w:pPr>
        <w:pStyle w:val="a3"/>
        <w:tabs>
          <w:tab w:val="left" w:pos="7706"/>
        </w:tabs>
        <w:ind w:left="212"/>
      </w:pPr>
      <w:r>
        <w:rPr>
          <w:spacing w:val="-5"/>
        </w:rPr>
        <w:t>Директор</w:t>
      </w:r>
      <w:r>
        <w:rPr>
          <w:spacing w:val="-5"/>
        </w:rPr>
        <w:tab/>
      </w:r>
      <w:r>
        <w:rPr>
          <w:spacing w:val="-6"/>
        </w:rPr>
        <w:t>Н.П.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Подшивалова</w:t>
      </w:r>
      <w:proofErr w:type="spellEnd"/>
    </w:p>
    <w:p w:rsidR="0062474E" w:rsidRDefault="0062474E">
      <w:pPr>
        <w:pStyle w:val="a3"/>
        <w:spacing w:before="1"/>
      </w:pPr>
    </w:p>
    <w:p w:rsidR="0062474E" w:rsidRDefault="00335279">
      <w:pPr>
        <w:pStyle w:val="a3"/>
        <w:spacing w:before="1"/>
        <w:ind w:left="452"/>
      </w:pPr>
      <w:r>
        <w:t>МП</w:t>
      </w:r>
    </w:p>
    <w:p w:rsidR="0062474E" w:rsidRDefault="0062474E">
      <w:pPr>
        <w:pStyle w:val="a3"/>
        <w:spacing w:before="1"/>
      </w:pPr>
    </w:p>
    <w:p w:rsidR="0062474E" w:rsidRDefault="0062474E">
      <w:pPr>
        <w:pStyle w:val="a3"/>
        <w:spacing w:before="5"/>
      </w:pPr>
    </w:p>
    <w:p w:rsidR="0062474E" w:rsidRDefault="0062474E">
      <w:pPr>
        <w:pStyle w:val="a3"/>
        <w:spacing w:before="9"/>
        <w:rPr>
          <w:sz w:val="24"/>
        </w:rPr>
      </w:pPr>
    </w:p>
    <w:p w:rsidR="000051AD" w:rsidRPr="00012BD8" w:rsidRDefault="00335279" w:rsidP="00012BD8">
      <w:pPr>
        <w:spacing w:line="261" w:lineRule="auto"/>
        <w:ind w:left="212" w:right="5253"/>
        <w:rPr>
          <w:sz w:val="24"/>
        </w:rPr>
      </w:pPr>
      <w:r>
        <w:rPr>
          <w:sz w:val="24"/>
        </w:rPr>
        <w:t xml:space="preserve">Соловьева </w:t>
      </w:r>
      <w:r>
        <w:rPr>
          <w:spacing w:val="-5"/>
          <w:sz w:val="24"/>
        </w:rPr>
        <w:t xml:space="preserve">В.А, </w:t>
      </w:r>
      <w:r>
        <w:rPr>
          <w:sz w:val="24"/>
        </w:rPr>
        <w:t xml:space="preserve">социальный педагог 8(35339)24317, </w:t>
      </w:r>
      <w:r>
        <w:rPr>
          <w:color w:val="0000FF"/>
          <w:spacing w:val="-6"/>
          <w:sz w:val="24"/>
          <w:u w:val="single" w:color="0000FF"/>
        </w:rPr>
        <w:t>soz.pedagog3@yandex.ru</w:t>
      </w:r>
    </w:p>
    <w:p w:rsidR="0062474E" w:rsidRDefault="0062474E">
      <w:pPr>
        <w:pStyle w:val="a3"/>
        <w:spacing w:before="7"/>
        <w:rPr>
          <w:sz w:val="22"/>
        </w:rPr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012BD8" w:rsidRDefault="00012BD8">
      <w:pPr>
        <w:pStyle w:val="a3"/>
        <w:spacing w:before="89"/>
        <w:ind w:left="4754" w:right="4141"/>
      </w:pPr>
    </w:p>
    <w:p w:rsidR="00AD0D6B" w:rsidRDefault="00AD0D6B" w:rsidP="00012BD8">
      <w:pPr>
        <w:pStyle w:val="a3"/>
        <w:spacing w:before="89"/>
        <w:ind w:left="4536" w:right="4141" w:firstLine="218"/>
      </w:pPr>
    </w:p>
    <w:sectPr w:rsidR="00AD0D6B" w:rsidSect="00AD0D6B">
      <w:pgSz w:w="11900" w:h="1686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0FB"/>
    <w:multiLevelType w:val="hybridMultilevel"/>
    <w:tmpl w:val="653E98A2"/>
    <w:lvl w:ilvl="0" w:tplc="EF227272">
      <w:numFmt w:val="bullet"/>
      <w:lvlText w:val="-"/>
      <w:lvlJc w:val="left"/>
      <w:pPr>
        <w:ind w:left="46" w:hanging="15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CC23D72">
      <w:numFmt w:val="bullet"/>
      <w:lvlText w:val="•"/>
      <w:lvlJc w:val="left"/>
      <w:pPr>
        <w:ind w:left="544" w:hanging="150"/>
      </w:pPr>
      <w:rPr>
        <w:rFonts w:hint="default"/>
        <w:lang w:val="ru-RU" w:eastAsia="en-US" w:bidi="ar-SA"/>
      </w:rPr>
    </w:lvl>
    <w:lvl w:ilvl="2" w:tplc="CCEC2024">
      <w:numFmt w:val="bullet"/>
      <w:lvlText w:val="•"/>
      <w:lvlJc w:val="left"/>
      <w:pPr>
        <w:ind w:left="1048" w:hanging="150"/>
      </w:pPr>
      <w:rPr>
        <w:rFonts w:hint="default"/>
        <w:lang w:val="ru-RU" w:eastAsia="en-US" w:bidi="ar-SA"/>
      </w:rPr>
    </w:lvl>
    <w:lvl w:ilvl="3" w:tplc="72AEF130">
      <w:numFmt w:val="bullet"/>
      <w:lvlText w:val="•"/>
      <w:lvlJc w:val="left"/>
      <w:pPr>
        <w:ind w:left="1552" w:hanging="150"/>
      </w:pPr>
      <w:rPr>
        <w:rFonts w:hint="default"/>
        <w:lang w:val="ru-RU" w:eastAsia="en-US" w:bidi="ar-SA"/>
      </w:rPr>
    </w:lvl>
    <w:lvl w:ilvl="4" w:tplc="67A0C2CE">
      <w:numFmt w:val="bullet"/>
      <w:lvlText w:val="•"/>
      <w:lvlJc w:val="left"/>
      <w:pPr>
        <w:ind w:left="2056" w:hanging="150"/>
      </w:pPr>
      <w:rPr>
        <w:rFonts w:hint="default"/>
        <w:lang w:val="ru-RU" w:eastAsia="en-US" w:bidi="ar-SA"/>
      </w:rPr>
    </w:lvl>
    <w:lvl w:ilvl="5" w:tplc="0896E414">
      <w:numFmt w:val="bullet"/>
      <w:lvlText w:val="•"/>
      <w:lvlJc w:val="left"/>
      <w:pPr>
        <w:ind w:left="2560" w:hanging="150"/>
      </w:pPr>
      <w:rPr>
        <w:rFonts w:hint="default"/>
        <w:lang w:val="ru-RU" w:eastAsia="en-US" w:bidi="ar-SA"/>
      </w:rPr>
    </w:lvl>
    <w:lvl w:ilvl="6" w:tplc="5B320C8E">
      <w:numFmt w:val="bullet"/>
      <w:lvlText w:val="•"/>
      <w:lvlJc w:val="left"/>
      <w:pPr>
        <w:ind w:left="3064" w:hanging="150"/>
      </w:pPr>
      <w:rPr>
        <w:rFonts w:hint="default"/>
        <w:lang w:val="ru-RU" w:eastAsia="en-US" w:bidi="ar-SA"/>
      </w:rPr>
    </w:lvl>
    <w:lvl w:ilvl="7" w:tplc="EDF433BC">
      <w:numFmt w:val="bullet"/>
      <w:lvlText w:val="•"/>
      <w:lvlJc w:val="left"/>
      <w:pPr>
        <w:ind w:left="3568" w:hanging="150"/>
      </w:pPr>
      <w:rPr>
        <w:rFonts w:hint="default"/>
        <w:lang w:val="ru-RU" w:eastAsia="en-US" w:bidi="ar-SA"/>
      </w:rPr>
    </w:lvl>
    <w:lvl w:ilvl="8" w:tplc="18B2CA98">
      <w:numFmt w:val="bullet"/>
      <w:lvlText w:val="•"/>
      <w:lvlJc w:val="left"/>
      <w:pPr>
        <w:ind w:left="4072" w:hanging="150"/>
      </w:pPr>
      <w:rPr>
        <w:rFonts w:hint="default"/>
        <w:lang w:val="ru-RU" w:eastAsia="en-US" w:bidi="ar-SA"/>
      </w:rPr>
    </w:lvl>
  </w:abstractNum>
  <w:abstractNum w:abstractNumId="1">
    <w:nsid w:val="5A4851C6"/>
    <w:multiLevelType w:val="hybridMultilevel"/>
    <w:tmpl w:val="BFA47312"/>
    <w:lvl w:ilvl="0" w:tplc="1DA48FB4">
      <w:start w:val="1"/>
      <w:numFmt w:val="decimal"/>
      <w:lvlText w:val="%1."/>
      <w:lvlJc w:val="left"/>
      <w:pPr>
        <w:ind w:left="213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808ACD8A">
      <w:numFmt w:val="bullet"/>
      <w:lvlText w:val="•"/>
      <w:lvlJc w:val="left"/>
      <w:pPr>
        <w:ind w:left="1266" w:hanging="285"/>
      </w:pPr>
      <w:rPr>
        <w:rFonts w:hint="default"/>
        <w:lang w:val="ru-RU" w:eastAsia="en-US" w:bidi="ar-SA"/>
      </w:rPr>
    </w:lvl>
    <w:lvl w:ilvl="2" w:tplc="CD68CCF0">
      <w:numFmt w:val="bullet"/>
      <w:lvlText w:val="•"/>
      <w:lvlJc w:val="left"/>
      <w:pPr>
        <w:ind w:left="2312" w:hanging="285"/>
      </w:pPr>
      <w:rPr>
        <w:rFonts w:hint="default"/>
        <w:lang w:val="ru-RU" w:eastAsia="en-US" w:bidi="ar-SA"/>
      </w:rPr>
    </w:lvl>
    <w:lvl w:ilvl="3" w:tplc="A63856D4">
      <w:numFmt w:val="bullet"/>
      <w:lvlText w:val="•"/>
      <w:lvlJc w:val="left"/>
      <w:pPr>
        <w:ind w:left="3358" w:hanging="285"/>
      </w:pPr>
      <w:rPr>
        <w:rFonts w:hint="default"/>
        <w:lang w:val="ru-RU" w:eastAsia="en-US" w:bidi="ar-SA"/>
      </w:rPr>
    </w:lvl>
    <w:lvl w:ilvl="4" w:tplc="6C2AF704">
      <w:numFmt w:val="bullet"/>
      <w:lvlText w:val="•"/>
      <w:lvlJc w:val="left"/>
      <w:pPr>
        <w:ind w:left="4404" w:hanging="285"/>
      </w:pPr>
      <w:rPr>
        <w:rFonts w:hint="default"/>
        <w:lang w:val="ru-RU" w:eastAsia="en-US" w:bidi="ar-SA"/>
      </w:rPr>
    </w:lvl>
    <w:lvl w:ilvl="5" w:tplc="0A164C42">
      <w:numFmt w:val="bullet"/>
      <w:lvlText w:val="•"/>
      <w:lvlJc w:val="left"/>
      <w:pPr>
        <w:ind w:left="5450" w:hanging="285"/>
      </w:pPr>
      <w:rPr>
        <w:rFonts w:hint="default"/>
        <w:lang w:val="ru-RU" w:eastAsia="en-US" w:bidi="ar-SA"/>
      </w:rPr>
    </w:lvl>
    <w:lvl w:ilvl="6" w:tplc="CE04F0EA">
      <w:numFmt w:val="bullet"/>
      <w:lvlText w:val="•"/>
      <w:lvlJc w:val="left"/>
      <w:pPr>
        <w:ind w:left="6496" w:hanging="285"/>
      </w:pPr>
      <w:rPr>
        <w:rFonts w:hint="default"/>
        <w:lang w:val="ru-RU" w:eastAsia="en-US" w:bidi="ar-SA"/>
      </w:rPr>
    </w:lvl>
    <w:lvl w:ilvl="7" w:tplc="DE200EE0">
      <w:numFmt w:val="bullet"/>
      <w:lvlText w:val="•"/>
      <w:lvlJc w:val="left"/>
      <w:pPr>
        <w:ind w:left="7542" w:hanging="285"/>
      </w:pPr>
      <w:rPr>
        <w:rFonts w:hint="default"/>
        <w:lang w:val="ru-RU" w:eastAsia="en-US" w:bidi="ar-SA"/>
      </w:rPr>
    </w:lvl>
    <w:lvl w:ilvl="8" w:tplc="25E2921A">
      <w:numFmt w:val="bullet"/>
      <w:lvlText w:val="•"/>
      <w:lvlJc w:val="left"/>
      <w:pPr>
        <w:ind w:left="8588" w:hanging="2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74E"/>
    <w:rsid w:val="000051AD"/>
    <w:rsid w:val="00012BD8"/>
    <w:rsid w:val="00290C13"/>
    <w:rsid w:val="00335279"/>
    <w:rsid w:val="00440EF0"/>
    <w:rsid w:val="0062474E"/>
    <w:rsid w:val="008C24C0"/>
    <w:rsid w:val="00AD0D6B"/>
    <w:rsid w:val="00AD55FA"/>
    <w:rsid w:val="00C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7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7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74E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2474E"/>
    <w:pPr>
      <w:ind w:right="1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2474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62474E"/>
    <w:pPr>
      <w:ind w:left="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ROaDVO84A+QG6tYqRvyl6EUZfdoXc/ATpzI4KJ+L/0c=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ogzYis1PotNweUbb3PJCQeQTysPseJICKhiaCfwx9r03N1ckzdHMiNsoDukW9Ths
BrK09q1WtsqfXHyMgHzEFg==</SignatureValue>
  <KeyInfo>
    <X509Data>
      <X509Certificate>MIIJ8DCCCZ2gAwIBAgIULaqNAxF7WrvnryoIo4MK37a5sFowCgYIKoUDBwEBAwIw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jNC90L7QtSDQutCw0LfQvdCw0YfQtdC50YHRgtCy0L4wHhcNMjAwODE3MTExODQ1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ODAOBgNVHQ8BAf8EBAMCA/gwgYgGA1UdJQSBgDB+BggrBgEFBQcDAgYNKoUDAz2e
1zYBBgMFAQYNKoUDAz2e1zYBBgMFAgYJKoUDA4F7BQIBBgkqhQMDgXsFAgIGCSqF
AwOBewUCAwYJKoUDA4F7BQIEBgkqhQMDgXsFAgUGCSqFAwOBewUCBgYIKoUDA4F7
CAEGCCqFAwOBewgCMCsGA1UdEAQkMCKADzIwMjAwODE3MTExODQxWoEPMjAyMTEx
MTcxMTE4NDFaMIIBXwYDVR0jBIIBVjCCAVKAFNBklm1yQOtYfSR/uyBbz8OObHrU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FEH8fwBhvIih2g4nm5+Arky2XbY0MAoGCCqFAwcBAQMCA0EAZLKyPv44PgQEpne1
+m64+pE+vlTtyZ8EQ3ShEYVGjdmIiZYtBbmke8zVripDVz0Hf98827LX/n3CMPYn
BzbecA==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/W45psqpcbZ9nNsXZmRjGvYRaGA=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TY9CZ0q/DR39rfjbhoPV2G3GTE0=</DigestValue>
      </Reference>
      <Reference URI="/word/settings.xml?ContentType=application/vnd.openxmlformats-officedocument.wordprocessingml.settings+xml">
        <DigestMethod Algorithm="http://www.w3.org/2000/09/xmldsig#sha1"/>
        <DigestValue>Uh+OGNLMiQz9MQyR/vNIN3JZTAA=</DigestValue>
      </Reference>
      <Reference URI="/word/styles.xml?ContentType=application/vnd.openxmlformats-officedocument.wordprocessingml.styles+xml">
        <DigestMethod Algorithm="http://www.w3.org/2000/09/xmldsig#sha1"/>
        <DigestValue>AlonuXq1dJ8zRMNiRVblgZk8V4k=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2021-01-15T05:33:56Z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"НСОШ №3"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Новый формат</cp:lastModifiedBy>
  <cp:revision>2</cp:revision>
  <cp:lastPrinted>2021-01-14T07:16:00Z</cp:lastPrinted>
  <dcterms:created xsi:type="dcterms:W3CDTF">2021-01-15T05:33:00Z</dcterms:created>
  <dcterms:modified xsi:type="dcterms:W3CDTF">2021-01-15T05:33:00Z</dcterms:modified>
</cp:coreProperties>
</file>